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662AE4F4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Data…………………...                                          ………………………………………………………</w:t>
      </w:r>
    </w:p>
    <w:p w14:paraId="169E4F0B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poręczyciela                                                                                                       </w:t>
      </w:r>
    </w:p>
    <w:p w14:paraId="524B09C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23C2D449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Adres zamieszkania</w:t>
      </w:r>
    </w:p>
    <w:p w14:paraId="0456C8D1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1062BAAB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PESEL</w:t>
      </w:r>
    </w:p>
    <w:p w14:paraId="369FE333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DBF465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B8A80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Radomsku</w:t>
      </w:r>
    </w:p>
    <w:p w14:paraId="523D3919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C463CE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ab/>
        <w:t>Zobowiązując się do zabezpieczenia umowy dotyczącej przyznania jednorazowych środków na rozpoczęcie działalności gospodarczej dla Pana/Pani……………………………..,</w:t>
      </w:r>
    </w:p>
    <w:p w14:paraId="363582A5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>Do pisma załączam następujące dokumenty:</w:t>
      </w: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</w:t>
      </w:r>
    </w:p>
    <w:p w14:paraId="3DE1BF3F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294044" w:rsidRPr="00294044" w14:paraId="705DB92B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C6C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81D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294044" w:rsidRPr="00294044" w14:paraId="0DD0B678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18B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321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294044" w:rsidRPr="00294044" w14:paraId="1802F849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607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95E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44FBD9E4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CE2E3B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46757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…………………………………..</w:t>
      </w:r>
    </w:p>
    <w:p w14:paraId="6515207C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(podpis poręczyciela)</w:t>
      </w:r>
    </w:p>
    <w:p w14:paraId="768C0F2F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2F6B9E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07BD2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8DADEAA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CDC2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2833B9" w14:textId="77777777" w:rsidR="00E91F62" w:rsidRPr="00E91F62" w:rsidRDefault="00E91F62" w:rsidP="00E91F62">
      <w:pPr>
        <w:spacing w:after="160"/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Klauzula informacyjna dla poręczycieli, ich współmałżonków oraz współmałżonków wnioskodawców w związku z zawartymi umowami</w:t>
      </w:r>
    </w:p>
    <w:p w14:paraId="245531CD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73644708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Administratorem Pana/Pani danych osobowych jest: Powiatowy Urząd Pracy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Radomsku, ul. Tysiąclecia 2, 97-500 Radomsko, tel. 44 683 73 54 do 56, 58, 62, email</w:t>
      </w:r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: </w:t>
      </w:r>
      <w:hyperlink r:id="rId8" w:history="1">
        <w:r w:rsidRPr="00AA0010">
          <w:rPr>
            <w:rFonts w:ascii="Arial" w:eastAsiaTheme="minorHAnsi" w:hAnsi="Arial" w:cs="Arial"/>
            <w:kern w:val="2"/>
            <w:sz w:val="24"/>
            <w:szCs w:val="24"/>
            <w:u w:val="single"/>
            <w14:ligatures w14:val="standardContextual"/>
          </w:rPr>
          <w:t>lora@praca.gov.pl</w:t>
        </w:r>
      </w:hyperlink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NIP 772 790 27 71, w imieniu którego działa Dyrektor.</w:t>
      </w:r>
    </w:p>
    <w:p w14:paraId="6905FBA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Administrator wyznaczył Inspektora Ochrony Danych (IOD), którym jest Sylwia Kochman</w:t>
      </w: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.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25936E43" w14:textId="7748ED7F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Pana/Pani dane osobowe, przetwarzane będą w celu: zabezpieczenia zwrotu przyznanych środków w ramach realizacji warunków umowy zawartej z Wnioskodawcą o dofinansowanie podjęcia działalności gospodarczej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23F9D636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Przetwarzane dane to: imię, nazwisko, adres zamieszkania, numer PESEL,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429B8F3D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64D2E4C9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minister właściwy ds. pracy, prowadzący rejestr centralny,</w:t>
      </w:r>
    </w:p>
    <w:p w14:paraId="099FD3C1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obsługa prawna, świadczona na rzecz Administratora,</w:t>
      </w:r>
    </w:p>
    <w:p w14:paraId="538B59B2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organy publiczne i egzekucyjne na potrzeby prowadzonego postępowania,</w:t>
      </w:r>
    </w:p>
    <w:p w14:paraId="23FCDF8D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operatorzy pocztowi, firmy kurierskie,</w:t>
      </w:r>
    </w:p>
    <w:p w14:paraId="3718EE8D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52847841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Powiatowym Urzędzie Pracy w Radomsku i przepisami o archiwizacji.</w:t>
      </w:r>
    </w:p>
    <w:p w14:paraId="3F06381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których mowa w art. 18 ust. 2 RODO.</w:t>
      </w:r>
    </w:p>
    <w:p w14:paraId="6CA1D7F0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refundację/ dofinansowanie/ bon na zasiedlenie.</w:t>
      </w:r>
    </w:p>
    <w:p w14:paraId="17E6046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Pana/Pani dane osobowe nie będą przetwarzane w sposób zautomatyzowany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 xml:space="preserve">i nie będą podlegać profilowaniu oraz nie będą transferowane do państw trzecich. </w:t>
      </w:r>
    </w:p>
    <w:p w14:paraId="6E42D02E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143977D7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7BB721C8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3B97FC14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E91F62">
        <w:rPr>
          <w:rFonts w:ascii="Arial" w:eastAsia="Times New Roman" w:hAnsi="Arial" w:cs="Arial"/>
          <w:b/>
          <w:color w:val="000000"/>
          <w:lang w:eastAsia="pl-PL"/>
        </w:rPr>
        <w:t>Zapoznałem/</w:t>
      </w:r>
      <w:proofErr w:type="spellStart"/>
      <w:r w:rsidRPr="00E91F62">
        <w:rPr>
          <w:rFonts w:ascii="Arial" w:eastAsia="Times New Roman" w:hAnsi="Arial" w:cs="Arial"/>
          <w:b/>
          <w:color w:val="000000"/>
          <w:lang w:eastAsia="pl-PL"/>
        </w:rPr>
        <w:t>am</w:t>
      </w:r>
      <w:proofErr w:type="spellEnd"/>
      <w:r w:rsidRPr="00E91F62">
        <w:rPr>
          <w:rFonts w:ascii="Arial" w:eastAsia="Times New Roman" w:hAnsi="Arial" w:cs="Arial"/>
          <w:b/>
          <w:color w:val="000000"/>
          <w:lang w:eastAsia="pl-PL"/>
        </w:rPr>
        <w:t xml:space="preserve"> się:</w:t>
      </w:r>
    </w:p>
    <w:p w14:paraId="50AE6002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CA61746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AD7BD83" w14:textId="77777777" w:rsidR="00E91F62" w:rsidRPr="00E91F62" w:rsidRDefault="00E91F62" w:rsidP="00E91F62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18DFF56" w14:textId="77777777" w:rsidR="00E91F62" w:rsidRPr="00E91F62" w:rsidRDefault="00E91F62" w:rsidP="00E91F62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        (data)                                                                               (podpis)</w:t>
      </w:r>
    </w:p>
    <w:p w14:paraId="1F8981A7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793F9D5C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884CD62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9C7DEED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43BFF806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69AD46C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6CD40FB2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E6AFF0D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09C7520B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EA32BF0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4D97C05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76777985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607DDBE0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492D5151" w14:textId="14320CF8" w:rsidR="00D41C84" w:rsidRPr="00D41C84" w:rsidRDefault="00D41C84" w:rsidP="0029404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D3FD" w14:textId="77777777" w:rsidR="00494A2A" w:rsidRDefault="00494A2A" w:rsidP="009B04A8">
      <w:pPr>
        <w:spacing w:after="0" w:line="240" w:lineRule="auto"/>
      </w:pPr>
      <w:r>
        <w:separator/>
      </w:r>
    </w:p>
  </w:endnote>
  <w:endnote w:type="continuationSeparator" w:id="0">
    <w:p w14:paraId="64631C86" w14:textId="77777777" w:rsidR="00494A2A" w:rsidRDefault="00494A2A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A0010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AA0010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AA0010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A0010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AA0010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AA0010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7831" w14:textId="77777777" w:rsidR="00494A2A" w:rsidRDefault="00494A2A" w:rsidP="009B04A8">
      <w:pPr>
        <w:spacing w:after="0" w:line="240" w:lineRule="auto"/>
      </w:pPr>
      <w:r>
        <w:separator/>
      </w:r>
    </w:p>
  </w:footnote>
  <w:footnote w:type="continuationSeparator" w:id="0">
    <w:p w14:paraId="44DEBC36" w14:textId="77777777" w:rsidR="00494A2A" w:rsidRDefault="00494A2A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83865">
    <w:abstractNumId w:val="0"/>
  </w:num>
  <w:num w:numId="2" w16cid:durableId="150516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48DD"/>
    <w:rsid w:val="00126EF2"/>
    <w:rsid w:val="001B7867"/>
    <w:rsid w:val="00206795"/>
    <w:rsid w:val="002523CD"/>
    <w:rsid w:val="00294044"/>
    <w:rsid w:val="00296F96"/>
    <w:rsid w:val="002F5942"/>
    <w:rsid w:val="00344591"/>
    <w:rsid w:val="003463D8"/>
    <w:rsid w:val="00372313"/>
    <w:rsid w:val="003A604E"/>
    <w:rsid w:val="003C1C97"/>
    <w:rsid w:val="00425C37"/>
    <w:rsid w:val="00433BFB"/>
    <w:rsid w:val="00494A2A"/>
    <w:rsid w:val="004B3564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122F4"/>
    <w:rsid w:val="008A7579"/>
    <w:rsid w:val="008B621C"/>
    <w:rsid w:val="00922ECA"/>
    <w:rsid w:val="009272EA"/>
    <w:rsid w:val="00981D97"/>
    <w:rsid w:val="009841BC"/>
    <w:rsid w:val="00985B6A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A0010"/>
    <w:rsid w:val="00AB0F81"/>
    <w:rsid w:val="00AC4CAA"/>
    <w:rsid w:val="00B42736"/>
    <w:rsid w:val="00C32F60"/>
    <w:rsid w:val="00C54FCF"/>
    <w:rsid w:val="00C564E3"/>
    <w:rsid w:val="00C9371A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91F62"/>
    <w:rsid w:val="00EF6E91"/>
    <w:rsid w:val="00F035AB"/>
    <w:rsid w:val="00F23D20"/>
    <w:rsid w:val="00F65547"/>
    <w:rsid w:val="00F9731A"/>
    <w:rsid w:val="00F97536"/>
    <w:rsid w:val="00FB6D6A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9</cp:revision>
  <cp:lastPrinted>2025-01-31T09:43:00Z</cp:lastPrinted>
  <dcterms:created xsi:type="dcterms:W3CDTF">2025-01-31T09:10:00Z</dcterms:created>
  <dcterms:modified xsi:type="dcterms:W3CDTF">2025-02-03T12:32:00Z</dcterms:modified>
</cp:coreProperties>
</file>