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21" w:rsidRDefault="00D36221" w:rsidP="005B75A3">
      <w:pPr>
        <w:ind w:right="850"/>
      </w:pPr>
    </w:p>
    <w:p w:rsidR="0025657E" w:rsidRPr="0025657E" w:rsidRDefault="00684DB6" w:rsidP="002565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</w:t>
      </w:r>
      <w:r w:rsidR="00DD4B18">
        <w:rPr>
          <w:rFonts w:ascii="Times New Roman" w:hAnsi="Times New Roman"/>
          <w:b/>
          <w:sz w:val="28"/>
          <w:szCs w:val="28"/>
          <w:u w:val="single"/>
        </w:rPr>
        <w:t>asady rozliczania poniesionych kosztów w ramach bonu szkoleniowego       w 2020 r</w:t>
      </w:r>
      <w:r w:rsidR="00103532">
        <w:rPr>
          <w:rFonts w:ascii="Times New Roman" w:hAnsi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25657E" w:rsidRDefault="0025657E" w:rsidP="002565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657E">
        <w:rPr>
          <w:rFonts w:ascii="Times New Roman" w:hAnsi="Times New Roman"/>
          <w:b/>
          <w:sz w:val="24"/>
          <w:szCs w:val="24"/>
        </w:rPr>
        <w:t>§ 1</w:t>
      </w:r>
    </w:p>
    <w:p w:rsidR="00B07BD7" w:rsidRDefault="00B07BD7" w:rsidP="00B07BD7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25657E" w:rsidRPr="0071053C" w:rsidRDefault="00B07BD7" w:rsidP="0071053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Art. 66k</w:t>
      </w:r>
      <w:r w:rsidR="0025657E" w:rsidRPr="0025657E">
        <w:rPr>
          <w:rFonts w:ascii="Times New Roman" w:hAnsi="Times New Roman"/>
          <w:sz w:val="24"/>
          <w:szCs w:val="24"/>
        </w:rPr>
        <w:t xml:space="preserve"> ustawy z dnia 20 kwietnia 2004 r. o </w:t>
      </w:r>
      <w:r w:rsidR="0025657E" w:rsidRPr="0025657E">
        <w:rPr>
          <w:rFonts w:ascii="Times New Roman" w:hAnsi="Times New Roman"/>
          <w:iCs/>
          <w:sz w:val="24"/>
          <w:szCs w:val="24"/>
        </w:rPr>
        <w:t xml:space="preserve">promocji zatrudnienia i instytucjach rynku pracy </w:t>
      </w:r>
      <w:r w:rsidR="0025657E" w:rsidRPr="0025657E">
        <w:rPr>
          <w:rFonts w:ascii="Times New Roman" w:hAnsi="Times New Roman"/>
          <w:sz w:val="24"/>
          <w:szCs w:val="24"/>
        </w:rPr>
        <w:t>(t</w:t>
      </w:r>
      <w:r w:rsidR="00E03994">
        <w:rPr>
          <w:rFonts w:ascii="Times New Roman" w:hAnsi="Times New Roman"/>
          <w:sz w:val="24"/>
          <w:szCs w:val="24"/>
        </w:rPr>
        <w:t xml:space="preserve">ekst </w:t>
      </w:r>
      <w:r w:rsidR="0025657E" w:rsidRPr="0025657E">
        <w:rPr>
          <w:rFonts w:ascii="Times New Roman" w:hAnsi="Times New Roman"/>
          <w:sz w:val="24"/>
          <w:szCs w:val="24"/>
        </w:rPr>
        <w:t>j</w:t>
      </w:r>
      <w:r w:rsidR="00E03994">
        <w:rPr>
          <w:rFonts w:ascii="Times New Roman" w:hAnsi="Times New Roman"/>
          <w:sz w:val="24"/>
          <w:szCs w:val="24"/>
        </w:rPr>
        <w:t>ednolity:</w:t>
      </w:r>
      <w:r w:rsidR="0025657E" w:rsidRPr="0025657E">
        <w:rPr>
          <w:rFonts w:ascii="Times New Roman" w:hAnsi="Times New Roman"/>
          <w:sz w:val="24"/>
          <w:szCs w:val="24"/>
        </w:rPr>
        <w:t xml:space="preserve"> Dz. U. z 20</w:t>
      </w:r>
      <w:r w:rsidR="005B53B0">
        <w:rPr>
          <w:rFonts w:ascii="Times New Roman" w:hAnsi="Times New Roman"/>
          <w:sz w:val="24"/>
          <w:szCs w:val="24"/>
        </w:rPr>
        <w:t>1</w:t>
      </w:r>
      <w:r w:rsidR="00E03994">
        <w:rPr>
          <w:rFonts w:ascii="Times New Roman" w:hAnsi="Times New Roman"/>
          <w:sz w:val="24"/>
          <w:szCs w:val="24"/>
        </w:rPr>
        <w:t xml:space="preserve">9 </w:t>
      </w:r>
      <w:r w:rsidR="0025657E" w:rsidRPr="0025657E">
        <w:rPr>
          <w:rFonts w:ascii="Times New Roman" w:hAnsi="Times New Roman"/>
          <w:sz w:val="24"/>
          <w:szCs w:val="24"/>
        </w:rPr>
        <w:t xml:space="preserve">r., poz. </w:t>
      </w:r>
      <w:r w:rsidR="005B53B0">
        <w:rPr>
          <w:rFonts w:ascii="Times New Roman" w:hAnsi="Times New Roman"/>
          <w:sz w:val="24"/>
          <w:szCs w:val="24"/>
        </w:rPr>
        <w:t>1</w:t>
      </w:r>
      <w:r w:rsidR="00E03994">
        <w:rPr>
          <w:rFonts w:ascii="Times New Roman" w:hAnsi="Times New Roman"/>
          <w:sz w:val="24"/>
          <w:szCs w:val="24"/>
        </w:rPr>
        <w:t>482 z późn. zm.</w:t>
      </w:r>
      <w:r w:rsidR="0025657E" w:rsidRPr="0025657E">
        <w:rPr>
          <w:rFonts w:ascii="Times New Roman" w:hAnsi="Times New Roman"/>
          <w:sz w:val="24"/>
          <w:szCs w:val="24"/>
        </w:rPr>
        <w:t>),</w:t>
      </w:r>
    </w:p>
    <w:p w:rsidR="0025657E" w:rsidRDefault="0025657E" w:rsidP="00493A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657E">
        <w:rPr>
          <w:rFonts w:ascii="Times New Roman" w:hAnsi="Times New Roman"/>
          <w:sz w:val="24"/>
          <w:szCs w:val="24"/>
        </w:rPr>
        <w:t>- Rozporządzenie M</w:t>
      </w:r>
      <w:r w:rsidR="0071053C">
        <w:rPr>
          <w:rFonts w:ascii="Times New Roman" w:hAnsi="Times New Roman"/>
          <w:sz w:val="24"/>
          <w:szCs w:val="24"/>
        </w:rPr>
        <w:t xml:space="preserve">inistra </w:t>
      </w:r>
      <w:r w:rsidRPr="0025657E">
        <w:rPr>
          <w:rFonts w:ascii="Times New Roman" w:hAnsi="Times New Roman"/>
          <w:sz w:val="24"/>
          <w:szCs w:val="24"/>
        </w:rPr>
        <w:t>P</w:t>
      </w:r>
      <w:r w:rsidR="0071053C">
        <w:rPr>
          <w:rFonts w:ascii="Times New Roman" w:hAnsi="Times New Roman"/>
          <w:sz w:val="24"/>
          <w:szCs w:val="24"/>
        </w:rPr>
        <w:t xml:space="preserve">racy </w:t>
      </w:r>
      <w:r w:rsidRPr="0025657E">
        <w:rPr>
          <w:rFonts w:ascii="Times New Roman" w:hAnsi="Times New Roman"/>
          <w:sz w:val="24"/>
          <w:szCs w:val="24"/>
        </w:rPr>
        <w:t>i</w:t>
      </w:r>
      <w:r w:rsidR="0071053C">
        <w:rPr>
          <w:rFonts w:ascii="Times New Roman" w:hAnsi="Times New Roman"/>
          <w:sz w:val="24"/>
          <w:szCs w:val="24"/>
        </w:rPr>
        <w:t xml:space="preserve"> </w:t>
      </w:r>
      <w:r w:rsidRPr="0025657E">
        <w:rPr>
          <w:rFonts w:ascii="Times New Roman" w:hAnsi="Times New Roman"/>
          <w:sz w:val="24"/>
          <w:szCs w:val="24"/>
        </w:rPr>
        <w:t>P</w:t>
      </w:r>
      <w:r w:rsidR="0071053C">
        <w:rPr>
          <w:rFonts w:ascii="Times New Roman" w:hAnsi="Times New Roman"/>
          <w:sz w:val="24"/>
          <w:szCs w:val="24"/>
        </w:rPr>
        <w:t xml:space="preserve">olityki </w:t>
      </w:r>
      <w:r w:rsidRPr="0025657E">
        <w:rPr>
          <w:rFonts w:ascii="Times New Roman" w:hAnsi="Times New Roman"/>
          <w:sz w:val="24"/>
          <w:szCs w:val="24"/>
        </w:rPr>
        <w:t>S</w:t>
      </w:r>
      <w:r w:rsidR="0071053C">
        <w:rPr>
          <w:rFonts w:ascii="Times New Roman" w:hAnsi="Times New Roman"/>
          <w:sz w:val="24"/>
          <w:szCs w:val="24"/>
        </w:rPr>
        <w:t>połecznej</w:t>
      </w:r>
      <w:r w:rsidRPr="0025657E">
        <w:rPr>
          <w:rFonts w:ascii="Times New Roman" w:hAnsi="Times New Roman"/>
          <w:sz w:val="24"/>
          <w:szCs w:val="24"/>
        </w:rPr>
        <w:t xml:space="preserve"> z dnia 14 maja 2014</w:t>
      </w:r>
      <w:r w:rsidR="00554561">
        <w:rPr>
          <w:rFonts w:ascii="Times New Roman" w:hAnsi="Times New Roman"/>
          <w:sz w:val="24"/>
          <w:szCs w:val="24"/>
        </w:rPr>
        <w:t xml:space="preserve"> </w:t>
      </w:r>
      <w:r w:rsidRPr="0025657E">
        <w:rPr>
          <w:rFonts w:ascii="Times New Roman" w:hAnsi="Times New Roman"/>
          <w:sz w:val="24"/>
          <w:szCs w:val="24"/>
        </w:rPr>
        <w:t>r. w sprawie szczegółowych warunków realizacji oraz trybu i sposobów prowadzenia usług rynku pracy</w:t>
      </w:r>
      <w:r w:rsidR="0071053C">
        <w:rPr>
          <w:rFonts w:ascii="Times New Roman" w:hAnsi="Times New Roman"/>
          <w:sz w:val="24"/>
          <w:szCs w:val="24"/>
        </w:rPr>
        <w:t xml:space="preserve">          </w:t>
      </w:r>
      <w:r w:rsidRPr="0025657E">
        <w:rPr>
          <w:rFonts w:ascii="Times New Roman" w:hAnsi="Times New Roman"/>
          <w:sz w:val="24"/>
          <w:szCs w:val="24"/>
        </w:rPr>
        <w:t xml:space="preserve"> ( Dz. U. z 2014</w:t>
      </w:r>
      <w:r w:rsidR="00554561">
        <w:rPr>
          <w:rFonts w:ascii="Times New Roman" w:hAnsi="Times New Roman"/>
          <w:sz w:val="24"/>
          <w:szCs w:val="24"/>
        </w:rPr>
        <w:t xml:space="preserve"> </w:t>
      </w:r>
      <w:r w:rsidRPr="0025657E">
        <w:rPr>
          <w:rFonts w:ascii="Times New Roman" w:hAnsi="Times New Roman"/>
          <w:sz w:val="24"/>
          <w:szCs w:val="24"/>
        </w:rPr>
        <w:t>r., poz. 667).</w:t>
      </w:r>
    </w:p>
    <w:p w:rsidR="0025657E" w:rsidRDefault="0025657E" w:rsidP="002565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657E">
        <w:rPr>
          <w:rFonts w:ascii="Times New Roman" w:hAnsi="Times New Roman"/>
          <w:b/>
          <w:sz w:val="24"/>
          <w:szCs w:val="24"/>
        </w:rPr>
        <w:t>§ 2</w:t>
      </w:r>
    </w:p>
    <w:p w:rsidR="0071053C" w:rsidRPr="0071053C" w:rsidRDefault="0071053C" w:rsidP="007105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Koszty przejazdu na szkolenia wyliczane są na podstawie ilości osobogodzin szkolenia.              Za każdą osobogodzinę szkolenia przysługuje kwota 1,00 zł na dojazd, z tym że łącznie koszty dojazdu nie mogą być wyższe niż 200 zł (załącznik nr 1).</w:t>
      </w:r>
    </w:p>
    <w:p w:rsidR="0025657E" w:rsidRDefault="0025657E" w:rsidP="002565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657E">
        <w:rPr>
          <w:rFonts w:ascii="Times New Roman" w:hAnsi="Times New Roman"/>
          <w:b/>
          <w:sz w:val="24"/>
          <w:szCs w:val="24"/>
        </w:rPr>
        <w:t>§ 3</w:t>
      </w:r>
    </w:p>
    <w:p w:rsidR="002F5654" w:rsidRDefault="0071053C" w:rsidP="00BC71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zakwaterowania wyliczane są na podstawie ilości osobogodzin szkolenia. Za każdą osobogodzinę szkolenia przysługuje kwota 7,33 zł na zakwaterowanie, z tym że łącznie koszty zakwaterowania nie mogą być wyższe niż 1 500,00 zł (załącznik nr 1).</w:t>
      </w:r>
    </w:p>
    <w:p w:rsidR="0025657E" w:rsidRDefault="0025657E" w:rsidP="002565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657E">
        <w:rPr>
          <w:rFonts w:ascii="Times New Roman" w:hAnsi="Times New Roman"/>
          <w:b/>
          <w:sz w:val="24"/>
          <w:szCs w:val="24"/>
        </w:rPr>
        <w:t>§ 4</w:t>
      </w:r>
    </w:p>
    <w:p w:rsidR="0071053C" w:rsidRPr="0071053C" w:rsidRDefault="0071053C" w:rsidP="0071053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71053C">
        <w:rPr>
          <w:rFonts w:ascii="Times New Roman" w:hAnsi="Times New Roman"/>
          <w:bCs/>
          <w:sz w:val="24"/>
          <w:szCs w:val="24"/>
        </w:rPr>
        <w:t>Koszty przejazdu do i z miejsca odbywania szkolenia i zakwaterowania w ramach bonu szkoleniowego będą wypłacane w formie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053C">
        <w:rPr>
          <w:rFonts w:ascii="Times New Roman" w:hAnsi="Times New Roman"/>
          <w:bCs/>
          <w:sz w:val="24"/>
          <w:szCs w:val="24"/>
        </w:rPr>
        <w:t>ryczałtu. Ryczałt będzie wypłacany jednorazowo, po podpisaniu skierowania na szkolenie przez bezrobotnego.</w:t>
      </w:r>
    </w:p>
    <w:p w:rsidR="00D037FB" w:rsidRDefault="00D037FB" w:rsidP="00D037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37FB" w:rsidRPr="00D037FB" w:rsidRDefault="00D037FB" w:rsidP="00D037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053C">
        <w:rPr>
          <w:rFonts w:ascii="Times New Roman" w:hAnsi="Times New Roman"/>
          <w:sz w:val="24"/>
          <w:szCs w:val="24"/>
        </w:rPr>
        <w:t xml:space="preserve">                Akceptuję</w:t>
      </w:r>
    </w:p>
    <w:p w:rsidR="00A336EC" w:rsidRDefault="00A336EC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71053C" w:rsidRDefault="00F24FB4" w:rsidP="0071053C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053C" w:rsidRPr="0071053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</w:t>
      </w:r>
      <w:r w:rsidR="0071053C" w:rsidRPr="007105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   </w:t>
      </w:r>
    </w:p>
    <w:p w:rsidR="0071053C" w:rsidRDefault="0071053C" w:rsidP="0071053C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1053C" w:rsidRDefault="0071053C" w:rsidP="0071053C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1053C" w:rsidRDefault="0071053C" w:rsidP="0071053C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1053C" w:rsidRPr="0071053C" w:rsidRDefault="0071053C" w:rsidP="0071053C">
      <w:pPr>
        <w:ind w:left="7788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1053C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Załącznik nr 1</w:t>
      </w:r>
    </w:p>
    <w:p w:rsidR="0071053C" w:rsidRPr="0071053C" w:rsidRDefault="0071053C" w:rsidP="0071053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105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ROZLICZENIE FAKTYCZNIE PONIESIONYCH KOSZTÓW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I. KOSZTY PRZEJAZDU NA SZKOLENIE – 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kwota wnioskowana -            ………… zł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Liczba godzin szkolenia:                                                                                     …………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Koszt osobogodziny:                                                                                                 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 zł          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Łącznie do wypłaty 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(koszt osobogodziny x liczba godzin szkolenia):             ………….. zł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Przyznano zwrot kosztów przejazdu w wysokości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…………………….. zł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………………………………………………………………………………………)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II. KOSZTY ZAKWATEROWANIA – 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kwota wnioskowana -                       ……………. zł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Liczba godzin szkolenia:                                                                                   …………… 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Koszt osobogodziny:                                                                                                 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7,33 zł    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Łącznie do wypłaty 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(koszt osobogodziny x liczba godzin szkolenia):             ………….. zł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Przyznano zwrot kosztów zakwaterowania w wysokości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…………………….. zł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>(słownie: ………………………………………………………………………………………)</w:t>
      </w: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5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……………………………..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10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  <w:r w:rsidRPr="0071053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(data i podpis pracownika PUP)     </w:t>
      </w:r>
    </w:p>
    <w:p w:rsidR="0071053C" w:rsidRPr="0071053C" w:rsidRDefault="0071053C" w:rsidP="0071053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4FB4" w:rsidRPr="00F44527" w:rsidRDefault="00F24FB4" w:rsidP="000C5902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24FB4" w:rsidRPr="00F4452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AF2" w:rsidRDefault="00354AF2" w:rsidP="00673C4C">
      <w:pPr>
        <w:spacing w:after="0" w:line="240" w:lineRule="auto"/>
      </w:pPr>
      <w:r>
        <w:separator/>
      </w:r>
    </w:p>
  </w:endnote>
  <w:endnote w:type="continuationSeparator" w:id="0">
    <w:p w:rsidR="00354AF2" w:rsidRDefault="00354AF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CF" w:rsidRDefault="005067CF">
    <w:pPr>
      <w:pStyle w:val="Stopka"/>
      <w:jc w:val="right"/>
    </w:pPr>
  </w:p>
  <w:p w:rsidR="005067CF" w:rsidRDefault="00506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AF2" w:rsidRDefault="00354AF2" w:rsidP="00673C4C">
      <w:pPr>
        <w:spacing w:after="0" w:line="240" w:lineRule="auto"/>
      </w:pPr>
      <w:r>
        <w:separator/>
      </w:r>
    </w:p>
  </w:footnote>
  <w:footnote w:type="continuationSeparator" w:id="0">
    <w:p w:rsidR="00354AF2" w:rsidRDefault="00354AF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CF" w:rsidRDefault="005067CF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20991"/>
    <w:rsid w:val="000272FC"/>
    <w:rsid w:val="0002795B"/>
    <w:rsid w:val="00035577"/>
    <w:rsid w:val="00092CD0"/>
    <w:rsid w:val="000B4871"/>
    <w:rsid w:val="000C354B"/>
    <w:rsid w:val="000C5902"/>
    <w:rsid w:val="00103532"/>
    <w:rsid w:val="0012219D"/>
    <w:rsid w:val="00141F9E"/>
    <w:rsid w:val="0014396D"/>
    <w:rsid w:val="00167EE5"/>
    <w:rsid w:val="001723BA"/>
    <w:rsid w:val="00175CF8"/>
    <w:rsid w:val="001773BD"/>
    <w:rsid w:val="001A6291"/>
    <w:rsid w:val="001B00B5"/>
    <w:rsid w:val="001B55F5"/>
    <w:rsid w:val="001C00B9"/>
    <w:rsid w:val="001E2F16"/>
    <w:rsid w:val="001F771A"/>
    <w:rsid w:val="00217716"/>
    <w:rsid w:val="00220C13"/>
    <w:rsid w:val="00245593"/>
    <w:rsid w:val="0025657E"/>
    <w:rsid w:val="00287E49"/>
    <w:rsid w:val="00296166"/>
    <w:rsid w:val="002F5654"/>
    <w:rsid w:val="00307A5B"/>
    <w:rsid w:val="003248CA"/>
    <w:rsid w:val="0033263B"/>
    <w:rsid w:val="003335A7"/>
    <w:rsid w:val="00354AF2"/>
    <w:rsid w:val="00361367"/>
    <w:rsid w:val="00364164"/>
    <w:rsid w:val="0037748F"/>
    <w:rsid w:val="00380344"/>
    <w:rsid w:val="0038492D"/>
    <w:rsid w:val="00393BB0"/>
    <w:rsid w:val="003C30E0"/>
    <w:rsid w:val="00493AE3"/>
    <w:rsid w:val="004A67F6"/>
    <w:rsid w:val="004C6C2F"/>
    <w:rsid w:val="004D6234"/>
    <w:rsid w:val="005067CF"/>
    <w:rsid w:val="0051104B"/>
    <w:rsid w:val="00524AEA"/>
    <w:rsid w:val="005447B3"/>
    <w:rsid w:val="00554561"/>
    <w:rsid w:val="00571DB7"/>
    <w:rsid w:val="005746D8"/>
    <w:rsid w:val="00577ACA"/>
    <w:rsid w:val="005864C2"/>
    <w:rsid w:val="00594CB2"/>
    <w:rsid w:val="005B53B0"/>
    <w:rsid w:val="005B75A3"/>
    <w:rsid w:val="005C12B4"/>
    <w:rsid w:val="005C6DD4"/>
    <w:rsid w:val="005D5CAB"/>
    <w:rsid w:val="005F4A88"/>
    <w:rsid w:val="00613A5C"/>
    <w:rsid w:val="006144F5"/>
    <w:rsid w:val="00637131"/>
    <w:rsid w:val="00651DB8"/>
    <w:rsid w:val="00663108"/>
    <w:rsid w:val="00670199"/>
    <w:rsid w:val="00673C4C"/>
    <w:rsid w:val="00684DB6"/>
    <w:rsid w:val="00696FFA"/>
    <w:rsid w:val="006B0B6A"/>
    <w:rsid w:val="006D72FB"/>
    <w:rsid w:val="006F00BF"/>
    <w:rsid w:val="0071053C"/>
    <w:rsid w:val="0071230E"/>
    <w:rsid w:val="00731268"/>
    <w:rsid w:val="00797E9B"/>
    <w:rsid w:val="007C5032"/>
    <w:rsid w:val="007D3552"/>
    <w:rsid w:val="007E5AF4"/>
    <w:rsid w:val="00861E8A"/>
    <w:rsid w:val="00871191"/>
    <w:rsid w:val="008A264B"/>
    <w:rsid w:val="008C26DE"/>
    <w:rsid w:val="008D2210"/>
    <w:rsid w:val="008E2141"/>
    <w:rsid w:val="008F6E0E"/>
    <w:rsid w:val="00903C45"/>
    <w:rsid w:val="009060D2"/>
    <w:rsid w:val="009079B8"/>
    <w:rsid w:val="00971CBB"/>
    <w:rsid w:val="00971F1F"/>
    <w:rsid w:val="00984EA1"/>
    <w:rsid w:val="009B66B4"/>
    <w:rsid w:val="009C2FE1"/>
    <w:rsid w:val="009F7D04"/>
    <w:rsid w:val="00A03B3F"/>
    <w:rsid w:val="00A336EC"/>
    <w:rsid w:val="00A42663"/>
    <w:rsid w:val="00A936C3"/>
    <w:rsid w:val="00AC20A6"/>
    <w:rsid w:val="00B07BD7"/>
    <w:rsid w:val="00B26702"/>
    <w:rsid w:val="00B70C7D"/>
    <w:rsid w:val="00B77809"/>
    <w:rsid w:val="00B847B2"/>
    <w:rsid w:val="00B955D1"/>
    <w:rsid w:val="00BB3522"/>
    <w:rsid w:val="00BC71E8"/>
    <w:rsid w:val="00BD68D1"/>
    <w:rsid w:val="00BE4E7D"/>
    <w:rsid w:val="00BE5C6F"/>
    <w:rsid w:val="00C35A7F"/>
    <w:rsid w:val="00C543E8"/>
    <w:rsid w:val="00C5562D"/>
    <w:rsid w:val="00C63615"/>
    <w:rsid w:val="00C653B9"/>
    <w:rsid w:val="00C70266"/>
    <w:rsid w:val="00C92650"/>
    <w:rsid w:val="00CB370A"/>
    <w:rsid w:val="00CB6510"/>
    <w:rsid w:val="00CF1559"/>
    <w:rsid w:val="00CF6606"/>
    <w:rsid w:val="00D037FB"/>
    <w:rsid w:val="00D36221"/>
    <w:rsid w:val="00D67517"/>
    <w:rsid w:val="00DA0D81"/>
    <w:rsid w:val="00DD4B18"/>
    <w:rsid w:val="00DE1A0A"/>
    <w:rsid w:val="00E01876"/>
    <w:rsid w:val="00E03994"/>
    <w:rsid w:val="00E345D5"/>
    <w:rsid w:val="00E37533"/>
    <w:rsid w:val="00E64131"/>
    <w:rsid w:val="00EA3C63"/>
    <w:rsid w:val="00EB4E56"/>
    <w:rsid w:val="00EB737F"/>
    <w:rsid w:val="00ED057D"/>
    <w:rsid w:val="00ED3F5E"/>
    <w:rsid w:val="00EE1B6C"/>
    <w:rsid w:val="00EF3AE9"/>
    <w:rsid w:val="00F24FB4"/>
    <w:rsid w:val="00F24FC0"/>
    <w:rsid w:val="00F44527"/>
    <w:rsid w:val="00F60906"/>
    <w:rsid w:val="00FB356E"/>
    <w:rsid w:val="00FC5CFD"/>
    <w:rsid w:val="00FC6148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E0985"/>
  <w15:docId w15:val="{DC4902A1-5F5C-4F8E-980A-52C8054A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8E1C-3ADC-4742-BDE5-E1F502B6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mgiele@pup.local</cp:lastModifiedBy>
  <cp:revision>4</cp:revision>
  <cp:lastPrinted>2015-12-16T12:14:00Z</cp:lastPrinted>
  <dcterms:created xsi:type="dcterms:W3CDTF">2020-01-16T09:37:00Z</dcterms:created>
  <dcterms:modified xsi:type="dcterms:W3CDTF">2020-01-16T10:55:00Z</dcterms:modified>
</cp:coreProperties>
</file>