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p w14:paraId="662AE4F4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Data…………………...                                          ………………………………………………………</w:t>
      </w:r>
    </w:p>
    <w:p w14:paraId="169E4F0B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poręczyciela                                                                                                       </w:t>
      </w:r>
    </w:p>
    <w:p w14:paraId="524B09C6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………………………………………………………..</w:t>
      </w:r>
    </w:p>
    <w:p w14:paraId="23C2D449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>Adres zamieszkania</w:t>
      </w:r>
    </w:p>
    <w:p w14:paraId="0456C8D1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………………………………………………………..</w:t>
      </w:r>
    </w:p>
    <w:p w14:paraId="1062BAAB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>PESEL</w:t>
      </w:r>
    </w:p>
    <w:p w14:paraId="369FE333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EDBF465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73B8A80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b/>
          <w:sz w:val="24"/>
          <w:szCs w:val="24"/>
          <w:lang w:eastAsia="pl-PL"/>
        </w:rPr>
        <w:t>Powiatowy Urząd Pracy w Radomsku</w:t>
      </w:r>
    </w:p>
    <w:p w14:paraId="523D3919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C463CE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sz w:val="24"/>
          <w:szCs w:val="24"/>
          <w:lang w:eastAsia="pl-PL"/>
        </w:rPr>
        <w:tab/>
        <w:t>Zobowiązując się do zabezpieczenia umowy dotyczącej przyznania jednorazowych środków na rozpoczęcie działalności gospodarczej dla Pana/Pani……………………………..,</w:t>
      </w:r>
    </w:p>
    <w:p w14:paraId="363582A5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sz w:val="24"/>
          <w:szCs w:val="24"/>
          <w:lang w:eastAsia="pl-PL"/>
        </w:rPr>
        <w:t>Do pisma załączam następujące dokumenty:</w:t>
      </w:r>
      <w:r w:rsidRPr="002940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</w:t>
      </w:r>
    </w:p>
    <w:p w14:paraId="3DE1BF3F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294044" w:rsidRPr="00294044" w14:paraId="705DB92B" w14:textId="77777777" w:rsidTr="0076254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9C6C" w14:textId="77777777" w:rsidR="00294044" w:rsidRPr="00294044" w:rsidRDefault="00294044" w:rsidP="00294044">
            <w:pPr>
              <w:spacing w:after="0" w:line="360" w:lineRule="auto"/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94044"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81D" w14:textId="77777777" w:rsidR="00294044" w:rsidRPr="00294044" w:rsidRDefault="00294044" w:rsidP="00294044">
            <w:pPr>
              <w:spacing w:after="0" w:line="360" w:lineRule="auto"/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294044" w:rsidRPr="00294044" w14:paraId="0DD0B678" w14:textId="77777777" w:rsidTr="0076254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918B" w14:textId="77777777" w:rsidR="00294044" w:rsidRPr="00294044" w:rsidRDefault="00294044" w:rsidP="00294044">
            <w:pPr>
              <w:spacing w:after="0" w:line="360" w:lineRule="auto"/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94044"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321" w14:textId="77777777" w:rsidR="00294044" w:rsidRPr="00294044" w:rsidRDefault="00294044" w:rsidP="00294044">
            <w:pPr>
              <w:spacing w:after="0" w:line="360" w:lineRule="auto"/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294044" w:rsidRPr="00294044" w14:paraId="1802F849" w14:textId="77777777" w:rsidTr="0076254B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C607" w14:textId="77777777" w:rsidR="00294044" w:rsidRPr="00294044" w:rsidRDefault="00294044" w:rsidP="00294044">
            <w:pPr>
              <w:spacing w:after="0" w:line="360" w:lineRule="auto"/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94044"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95E" w14:textId="77777777" w:rsidR="00294044" w:rsidRPr="00294044" w:rsidRDefault="00294044" w:rsidP="00294044">
            <w:pPr>
              <w:spacing w:after="0" w:line="360" w:lineRule="auto"/>
              <w:rPr>
                <w:rFonts w:ascii="Arial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</w:tbl>
    <w:p w14:paraId="44FBD9E4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CE2E3B6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467576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…………………………………..</w:t>
      </w:r>
    </w:p>
    <w:p w14:paraId="6515207C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9404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(podpis poręczyciela)</w:t>
      </w:r>
    </w:p>
    <w:p w14:paraId="768C0F2F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2F6B9E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407BD2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8DADEAA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9CDC26" w14:textId="77777777" w:rsidR="00294044" w:rsidRPr="00294044" w:rsidRDefault="00294044" w:rsidP="00294044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F2833B9" w14:textId="77777777" w:rsidR="00E91F62" w:rsidRPr="00E91F62" w:rsidRDefault="00E91F62" w:rsidP="00E91F62">
      <w:pPr>
        <w:spacing w:after="160"/>
        <w:jc w:val="center"/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b/>
          <w:bCs/>
          <w:kern w:val="2"/>
          <w:sz w:val="24"/>
          <w:szCs w:val="24"/>
          <w14:ligatures w14:val="standardContextual"/>
        </w:rPr>
        <w:lastRenderedPageBreak/>
        <w:t>Klauzula informacyjna dla poręczycieli, ich współmałżonków oraz współmałżonków wnioskodawców w związku z zawartymi umowami</w:t>
      </w:r>
    </w:p>
    <w:p w14:paraId="245531CD" w14:textId="77777777" w:rsidR="00E91F62" w:rsidRPr="00E91F62" w:rsidRDefault="00E91F62" w:rsidP="00E91F62">
      <w:pPr>
        <w:spacing w:after="16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Zgodnie z obowiązkiem wynikającym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 dalej RODO, Urząd informuje, że:</w:t>
      </w:r>
    </w:p>
    <w:p w14:paraId="73644708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Administratorem Pana/Pani danych osobowych jest: Powiatowy Urząd Pracy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w Radomsku, ul. Tysiąclecia 2, 97-500 Radomsko, tel. 44 683 73 54 do 56, 58, 62, email</w:t>
      </w:r>
      <w:r w:rsidRPr="00AA001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: </w:t>
      </w:r>
      <w:hyperlink r:id="rId8" w:history="1">
        <w:r w:rsidRPr="00AA0010">
          <w:rPr>
            <w:rFonts w:ascii="Arial" w:eastAsiaTheme="minorHAnsi" w:hAnsi="Arial" w:cs="Arial"/>
            <w:kern w:val="2"/>
            <w:sz w:val="24"/>
            <w:szCs w:val="24"/>
            <w:u w:val="single"/>
            <w14:ligatures w14:val="standardContextual"/>
          </w:rPr>
          <w:t>lora@praca.gov.pl</w:t>
        </w:r>
      </w:hyperlink>
      <w:r w:rsidRPr="00AA0010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,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NIP 772 790 27 71, w imieniu którego działa Dyrektor.</w:t>
      </w:r>
    </w:p>
    <w:p w14:paraId="6905FBA2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Administrator wyznaczył Inspektora Ochrony Danych (IOD), którym jest Sylwia Kochman</w:t>
      </w:r>
      <w:r w:rsidRPr="00E91F62">
        <w:rPr>
          <w:rFonts w:ascii="Arial" w:eastAsiaTheme="minorHAnsi" w:hAnsi="Arial" w:cs="Arial"/>
          <w:kern w:val="2"/>
          <w14:ligatures w14:val="standardContextual"/>
        </w:rPr>
        <w:t xml:space="preserve">.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We wszystkich sprawach dotyczących przetwarzania danych osobowych oraz korzystania z praw związanych z przetwarzaniem danych można się kontaktować z IOD poprzez pocztę elektroniczną, którą należy kierować na adres: sylwia.kochman@iso-lex.pl lub pisemnie na adres siedziby Urzędu.</w:t>
      </w:r>
    </w:p>
    <w:p w14:paraId="25936E43" w14:textId="7748ED7F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Pana/Pani dane osobowe, przetwarzane będą w celu: zabezpieczenia zwrotu przyznanych środków w ramach realizacji warunków umowy zawartej z Wnioskodawcą o dofinansowanie podjęcia działalności gospodarczej oraz prowadzenia postępowań administracyjnych, kontrolnych i egzekucyjnych – na podstawie art. 6 ust. 1 lit. b, c i e ogólnego rozporządzenia o ochronie danych osobowych z dnia 27 kwietnia 2016 r. oraz ustawy z dnia 20 kwietnia 2004 r. o promocji zatrudnienia i instytucjach rynku pracy; ustawy kodeks cywilny oraz ustawy kodeks postępowania cywilnego i innych aktów prawnych, mających zastosowanie przy realizacji ww. celów.</w:t>
      </w:r>
    </w:p>
    <w:p w14:paraId="23F9D636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Przetwarzane dane to: imię, nazwisko, adres zamieszkania, numer PESEL,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a w przypadku jego braku - rodzaj, seria i numer dokumentu potwierdzającego tożsamość, źródła i kwoty dochodu oraz aktualne zobowiązania finansowe z określeniem wysokości miesięcznej spłaty zadłużenia.</w:t>
      </w:r>
    </w:p>
    <w:p w14:paraId="429B8F3D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W związku z przetwarzaniem danych, w celach wskazanych powyżej, Pana/Pani dane osobowe mogą być udostępniane upoważnionym instytucjom oraz odbiorcom danych osobowych. Odbiorcami Pani/Pana danych osobowych mogą być:</w:t>
      </w:r>
    </w:p>
    <w:p w14:paraId="64D2E4C9" w14:textId="77777777" w:rsidR="00E91F62" w:rsidRPr="00E91F62" w:rsidRDefault="00E91F62" w:rsidP="00E91F62">
      <w:pPr>
        <w:numPr>
          <w:ilvl w:val="0"/>
          <w:numId w:val="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minister właściwy ds. pracy, prowadzący rejestr centralny,</w:t>
      </w:r>
    </w:p>
    <w:p w14:paraId="099FD3C1" w14:textId="77777777" w:rsidR="00E91F62" w:rsidRPr="00E91F62" w:rsidRDefault="00E91F62" w:rsidP="00E91F62">
      <w:pPr>
        <w:numPr>
          <w:ilvl w:val="0"/>
          <w:numId w:val="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obsługa prawna, świadczona na rzecz Administratora,</w:t>
      </w:r>
    </w:p>
    <w:p w14:paraId="538B59B2" w14:textId="77777777" w:rsidR="00E91F62" w:rsidRPr="00E91F62" w:rsidRDefault="00E91F62" w:rsidP="00E91F62">
      <w:pPr>
        <w:numPr>
          <w:ilvl w:val="0"/>
          <w:numId w:val="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organy publiczne i egzekucyjne na potrzeby prowadzonego postępowania,</w:t>
      </w:r>
    </w:p>
    <w:p w14:paraId="23FCDF8D" w14:textId="77777777" w:rsidR="00E91F62" w:rsidRPr="00E91F62" w:rsidRDefault="00E91F62" w:rsidP="00E91F62">
      <w:pPr>
        <w:numPr>
          <w:ilvl w:val="0"/>
          <w:numId w:val="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operatorzy pocztowi, firmy kurierskie,</w:t>
      </w:r>
    </w:p>
    <w:p w14:paraId="3718EE8D" w14:textId="77777777" w:rsidR="00E91F62" w:rsidRPr="00E91F62" w:rsidRDefault="00E91F62" w:rsidP="00E91F62">
      <w:pPr>
        <w:numPr>
          <w:ilvl w:val="0"/>
          <w:numId w:val="1"/>
        </w:numPr>
        <w:spacing w:after="160" w:line="259" w:lineRule="auto"/>
        <w:ind w:left="714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inne uprawnione podmioty na podstawie przepisów prawa i zawartych umów, w tym umów powierzenia przetwarzania danych osobowych (m.in.: SYGNITY SA, firmy brakujące i niszczące dokumenty, firmy współpracujące w obszarze IT), podmioty dokonujące badań, kontroli, audytów, ewaluacji.</w:t>
      </w:r>
    </w:p>
    <w:p w14:paraId="52847841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Przetwarzanie Pana/Pani danych osobowych, będzie miało miejsce przez okres niezbędny do realizacji wskazanych powyżej celów, okres dochodzenia roszczeń, a ich przechowywanie zgodnie z Rzeczowym Wykazem Akt – obowiązującym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w Powiatowym Urzędzie Pracy w Radomsku i przepisami o archiwizacji.</w:t>
      </w:r>
    </w:p>
    <w:p w14:paraId="3F063812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lastRenderedPageBreak/>
        <w:t xml:space="preserve">Zgodnie z art. 15-21 w/w Rozporządzenia, przysługuje Panu/Pani prawo do żądania od Administratora dostępu do swoich danych osobowych, ich sprostowania, ograniczenia przetwarzania, z zastrzeżeniem przypadków,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o których mowa w art. 18 ust. 2 RODO.</w:t>
      </w:r>
    </w:p>
    <w:p w14:paraId="6CA1D7F0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Podanie przez Pana/Panią danych osobowych jest dobrowolne, jednak nie podanie ich uniemożliwi zawarcie umowy z Wnioskodawcą ubiegającym się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>o refundację/ dofinansowanie/ bon na zasiedlenie.</w:t>
      </w:r>
    </w:p>
    <w:p w14:paraId="17E60462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Pana/Pani dane osobowe nie będą przetwarzane w sposób zautomatyzowany </w:t>
      </w: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br/>
        <w:t xml:space="preserve">i nie będą podlegać profilowaniu oraz nie będą transferowane do państw trzecich. </w:t>
      </w:r>
    </w:p>
    <w:p w14:paraId="6E42D02E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Szczegółowe informacje w zakresie przetwarzania Pana/Pani danych osobowych, uzyskać można u pracownika prowadzącego sprawę lub Inspektora Ochrony Danych.</w:t>
      </w:r>
    </w:p>
    <w:p w14:paraId="143977D7" w14:textId="77777777" w:rsidR="00E91F62" w:rsidRPr="00E91F62" w:rsidRDefault="00E91F62" w:rsidP="00E91F62">
      <w:pPr>
        <w:numPr>
          <w:ilvl w:val="0"/>
          <w:numId w:val="2"/>
        </w:numPr>
        <w:spacing w:after="160" w:line="259" w:lineRule="auto"/>
        <w:ind w:left="357" w:hanging="357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E91F62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W przypadku stwierdzenia naruszenia bezpieczeństwa Pana/Pani danych osobowych, przysługuje Panu/Pani prawo wniesienia skargi do organu nadzorczego – Prezesa Urzędu Ochrony Danych Osobowych, 00-193 Warszawa., ul. Stawki 2.</w:t>
      </w:r>
    </w:p>
    <w:p w14:paraId="7BB721C8" w14:textId="77777777" w:rsidR="00E91F62" w:rsidRPr="00E91F62" w:rsidRDefault="00E91F62" w:rsidP="00E91F62">
      <w:pPr>
        <w:spacing w:after="16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3B97FC14" w14:textId="77777777" w:rsidR="00E91F62" w:rsidRPr="00E91F62" w:rsidRDefault="00E91F62" w:rsidP="00E91F62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E91F62">
        <w:rPr>
          <w:rFonts w:ascii="Arial" w:eastAsia="Times New Roman" w:hAnsi="Arial" w:cs="Arial"/>
          <w:b/>
          <w:color w:val="000000"/>
          <w:lang w:eastAsia="pl-PL"/>
        </w:rPr>
        <w:t>Zapoznałem/</w:t>
      </w:r>
      <w:proofErr w:type="spellStart"/>
      <w:r w:rsidRPr="00E91F62">
        <w:rPr>
          <w:rFonts w:ascii="Arial" w:eastAsia="Times New Roman" w:hAnsi="Arial" w:cs="Arial"/>
          <w:b/>
          <w:color w:val="000000"/>
          <w:lang w:eastAsia="pl-PL"/>
        </w:rPr>
        <w:t>am</w:t>
      </w:r>
      <w:proofErr w:type="spellEnd"/>
      <w:r w:rsidRPr="00E91F62">
        <w:rPr>
          <w:rFonts w:ascii="Arial" w:eastAsia="Times New Roman" w:hAnsi="Arial" w:cs="Arial"/>
          <w:b/>
          <w:color w:val="000000"/>
          <w:lang w:eastAsia="pl-PL"/>
        </w:rPr>
        <w:t xml:space="preserve"> się:</w:t>
      </w:r>
    </w:p>
    <w:p w14:paraId="50AE6002" w14:textId="77777777" w:rsidR="00E91F62" w:rsidRPr="00E91F62" w:rsidRDefault="00E91F62" w:rsidP="00E91F62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4CA61746" w14:textId="77777777" w:rsidR="00E91F62" w:rsidRPr="00E91F62" w:rsidRDefault="00E91F62" w:rsidP="00E91F62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AD7BD83" w14:textId="77777777" w:rsidR="00E91F62" w:rsidRPr="00E91F62" w:rsidRDefault="00E91F62" w:rsidP="00E91F62">
      <w:pPr>
        <w:spacing w:after="0" w:line="259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E91F62">
        <w:rPr>
          <w:rFonts w:ascii="Arial" w:eastAsiaTheme="minorHAnsi" w:hAnsi="Arial" w:cs="Arial"/>
          <w:kern w:val="2"/>
          <w14:ligatures w14:val="standardContextu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618DFF56" w14:textId="77777777" w:rsidR="00E91F62" w:rsidRPr="00E91F62" w:rsidRDefault="00E91F62" w:rsidP="00E91F62">
      <w:pPr>
        <w:spacing w:after="0" w:line="259" w:lineRule="auto"/>
        <w:jc w:val="both"/>
        <w:rPr>
          <w:rFonts w:ascii="Arial" w:eastAsiaTheme="minorHAnsi" w:hAnsi="Arial" w:cs="Arial"/>
          <w:kern w:val="2"/>
          <w14:ligatures w14:val="standardContextual"/>
        </w:rPr>
      </w:pPr>
      <w:r w:rsidRPr="00E91F62">
        <w:rPr>
          <w:rFonts w:ascii="Arial" w:eastAsiaTheme="minorHAnsi" w:hAnsi="Arial" w:cs="Arial"/>
          <w:kern w:val="2"/>
          <w14:ligatures w14:val="standardContextual"/>
        </w:rPr>
        <w:t xml:space="preserve">        (data)                                                                               (podpis)</w:t>
      </w:r>
    </w:p>
    <w:p w14:paraId="1F8981A7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793F9D5C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1884CD62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39C7DEED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43BFF806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369AD46C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6CD40FB2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1E6AFF0D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09C7520B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3EA32BF0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14D97C05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76777985" w14:textId="77777777" w:rsidR="00E91F62" w:rsidRPr="00E91F62" w:rsidRDefault="00E91F62" w:rsidP="00E91F62">
      <w:pPr>
        <w:spacing w:after="160" w:line="240" w:lineRule="auto"/>
        <w:rPr>
          <w:rFonts w:ascii="Arial" w:eastAsiaTheme="minorHAnsi" w:hAnsi="Arial" w:cs="Arial"/>
          <w:color w:val="0D0D0D"/>
          <w:kern w:val="2"/>
          <w14:ligatures w14:val="standardContextual"/>
        </w:rPr>
      </w:pPr>
    </w:p>
    <w:p w14:paraId="607DDBE0" w14:textId="77777777" w:rsidR="00E91F62" w:rsidRPr="00E91F62" w:rsidRDefault="00E91F62" w:rsidP="00E91F62">
      <w:pPr>
        <w:spacing w:after="160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</w:p>
    <w:p w14:paraId="492D5151" w14:textId="14320CF8" w:rsidR="00D41C84" w:rsidRPr="00D41C84" w:rsidRDefault="00D41C84" w:rsidP="0029404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95725B" w14:textId="77777777" w:rsidR="00D41C84" w:rsidRPr="00D41C84" w:rsidRDefault="00D41C84" w:rsidP="00D41C84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ACB291D" w14:textId="77777777" w:rsidR="00D41C84" w:rsidRPr="00D41C84" w:rsidRDefault="00D41C84" w:rsidP="00D41C84">
      <w:pPr>
        <w:rPr>
          <w:rFonts w:eastAsia="Times New Roman"/>
          <w:lang w:eastAsia="pl-PL"/>
        </w:rPr>
      </w:pPr>
    </w:p>
    <w:p w14:paraId="6367382B" w14:textId="77777777" w:rsidR="00D41C84" w:rsidRDefault="00D41C84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D41C84" w:rsidSect="00A2179E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D3FD" w14:textId="77777777" w:rsidR="00494A2A" w:rsidRDefault="00494A2A" w:rsidP="009B04A8">
      <w:pPr>
        <w:spacing w:after="0" w:line="240" w:lineRule="auto"/>
      </w:pPr>
      <w:r>
        <w:separator/>
      </w:r>
    </w:p>
  </w:endnote>
  <w:endnote w:type="continuationSeparator" w:id="0">
    <w:p w14:paraId="64631C86" w14:textId="77777777" w:rsidR="00494A2A" w:rsidRDefault="00494A2A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AA0010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AA0010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AA001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AA0010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AA0010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AA001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AA0010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AA0010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AA0010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87831" w14:textId="77777777" w:rsidR="00494A2A" w:rsidRDefault="00494A2A" w:rsidP="009B04A8">
      <w:pPr>
        <w:spacing w:after="0" w:line="240" w:lineRule="auto"/>
      </w:pPr>
      <w:r>
        <w:separator/>
      </w:r>
    </w:p>
  </w:footnote>
  <w:footnote w:type="continuationSeparator" w:id="0">
    <w:p w14:paraId="44DEBC36" w14:textId="77777777" w:rsidR="00494A2A" w:rsidRDefault="00494A2A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5C1ADADC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83865">
    <w:abstractNumId w:val="0"/>
  </w:num>
  <w:num w:numId="2" w16cid:durableId="150516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C4DB3"/>
    <w:rsid w:val="000E12CA"/>
    <w:rsid w:val="000E6E0E"/>
    <w:rsid w:val="001248DD"/>
    <w:rsid w:val="00126EF2"/>
    <w:rsid w:val="001B7867"/>
    <w:rsid w:val="00206795"/>
    <w:rsid w:val="002523CD"/>
    <w:rsid w:val="00294044"/>
    <w:rsid w:val="00296F96"/>
    <w:rsid w:val="002F5942"/>
    <w:rsid w:val="00344591"/>
    <w:rsid w:val="003463D8"/>
    <w:rsid w:val="00372313"/>
    <w:rsid w:val="003A604E"/>
    <w:rsid w:val="003C1C97"/>
    <w:rsid w:val="00425C37"/>
    <w:rsid w:val="00433BFB"/>
    <w:rsid w:val="00494A2A"/>
    <w:rsid w:val="004B3564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122F4"/>
    <w:rsid w:val="008753D2"/>
    <w:rsid w:val="008A7579"/>
    <w:rsid w:val="008B621C"/>
    <w:rsid w:val="00922ECA"/>
    <w:rsid w:val="009272EA"/>
    <w:rsid w:val="00981D97"/>
    <w:rsid w:val="009841BC"/>
    <w:rsid w:val="00985B6A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A0010"/>
    <w:rsid w:val="00AB0F81"/>
    <w:rsid w:val="00AC4CAA"/>
    <w:rsid w:val="00B42736"/>
    <w:rsid w:val="00C32F60"/>
    <w:rsid w:val="00C54FCF"/>
    <w:rsid w:val="00C564E3"/>
    <w:rsid w:val="00C9371A"/>
    <w:rsid w:val="00CC4C44"/>
    <w:rsid w:val="00CD381C"/>
    <w:rsid w:val="00D017A7"/>
    <w:rsid w:val="00D30E38"/>
    <w:rsid w:val="00D41C84"/>
    <w:rsid w:val="00D951E9"/>
    <w:rsid w:val="00DA7B84"/>
    <w:rsid w:val="00E25043"/>
    <w:rsid w:val="00E369E5"/>
    <w:rsid w:val="00E91F62"/>
    <w:rsid w:val="00EA4268"/>
    <w:rsid w:val="00EE7F79"/>
    <w:rsid w:val="00EF6E91"/>
    <w:rsid w:val="00F035AB"/>
    <w:rsid w:val="00F23D20"/>
    <w:rsid w:val="00F65547"/>
    <w:rsid w:val="00F9731A"/>
    <w:rsid w:val="00F97536"/>
    <w:rsid w:val="00FB6D6A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a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10</cp:revision>
  <cp:lastPrinted>2025-01-31T09:43:00Z</cp:lastPrinted>
  <dcterms:created xsi:type="dcterms:W3CDTF">2025-01-31T09:10:00Z</dcterms:created>
  <dcterms:modified xsi:type="dcterms:W3CDTF">2025-04-01T09:41:00Z</dcterms:modified>
</cp:coreProperties>
</file>